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AC" w:rsidRPr="00CE5D06" w:rsidRDefault="00E37BAC" w:rsidP="00E37B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ar1"/>
      <w:bookmarkEnd w:id="0"/>
      <w:r w:rsidRPr="00CE5D06"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ВЫСОКОГОРНЕНСКОГО  ГОРОДСКОГО  ПОСЕЛЕНИЯ                          ВАНИСКОГО МУНИЦИПАЛЬНОГО РАЙОНА ХАБАРОВСКОГО КРАЯ</w:t>
      </w:r>
    </w:p>
    <w:p w:rsidR="00E37BAC" w:rsidRPr="00CE5D06" w:rsidRDefault="00E37BAC" w:rsidP="00E37BAC">
      <w:pPr>
        <w:jc w:val="center"/>
        <w:rPr>
          <w:rFonts w:ascii="Times New Roman" w:hAnsi="Times New Roman"/>
          <w:b/>
          <w:sz w:val="24"/>
          <w:szCs w:val="24"/>
        </w:rPr>
      </w:pPr>
      <w:r w:rsidRPr="00CE5D06">
        <w:rPr>
          <w:rFonts w:ascii="Times New Roman" w:hAnsi="Times New Roman"/>
          <w:b/>
          <w:sz w:val="24"/>
          <w:szCs w:val="24"/>
        </w:rPr>
        <w:t>ПОСТАНОВЛЕНИЕ</w:t>
      </w:r>
    </w:p>
    <w:p w:rsidR="00250C45" w:rsidRPr="00CE5D06" w:rsidRDefault="00250C45" w:rsidP="00250C4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E5D06" w:rsidRPr="00CE5D06" w:rsidRDefault="00CE5D06" w:rsidP="00250C45">
      <w:pPr>
        <w:pStyle w:val="a3"/>
        <w:rPr>
          <w:rFonts w:ascii="Times New Roman" w:hAnsi="Times New Roman"/>
          <w:b/>
          <w:sz w:val="22"/>
          <w:szCs w:val="20"/>
          <w:u w:val="single"/>
        </w:rPr>
      </w:pPr>
      <w:r w:rsidRPr="00CE5D06">
        <w:rPr>
          <w:rFonts w:ascii="Times New Roman" w:hAnsi="Times New Roman"/>
          <w:b/>
          <w:sz w:val="22"/>
          <w:szCs w:val="20"/>
          <w:u w:val="single"/>
        </w:rPr>
        <w:t>от 01.02.2022 № 6</w:t>
      </w:r>
    </w:p>
    <w:p w:rsidR="00E37BAC" w:rsidRPr="00CE5D06" w:rsidRDefault="00E37BAC" w:rsidP="00250C45">
      <w:pPr>
        <w:pStyle w:val="a3"/>
        <w:rPr>
          <w:rFonts w:ascii="Times New Roman" w:hAnsi="Times New Roman"/>
          <w:b/>
          <w:sz w:val="22"/>
          <w:szCs w:val="20"/>
        </w:rPr>
      </w:pPr>
      <w:proofErr w:type="spellStart"/>
      <w:r w:rsidRPr="00CE5D06">
        <w:rPr>
          <w:rFonts w:ascii="Times New Roman" w:hAnsi="Times New Roman"/>
          <w:b/>
          <w:sz w:val="22"/>
          <w:szCs w:val="20"/>
        </w:rPr>
        <w:t>р.п</w:t>
      </w:r>
      <w:proofErr w:type="spellEnd"/>
      <w:r w:rsidRPr="00CE5D06">
        <w:rPr>
          <w:rFonts w:ascii="Times New Roman" w:hAnsi="Times New Roman"/>
          <w:b/>
          <w:sz w:val="22"/>
          <w:szCs w:val="20"/>
        </w:rPr>
        <w:t>. Высокогорный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</w:p>
    <w:p w:rsidR="00CE5D06" w:rsidRDefault="00CE5D06" w:rsidP="00E37BAC">
      <w:pPr>
        <w:spacing w:after="0" w:line="240" w:lineRule="auto"/>
        <w:jc w:val="both"/>
        <w:rPr>
          <w:rFonts w:ascii="Times New Roman" w:hAnsi="Times New Roman"/>
        </w:rPr>
      </w:pP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мерах по укреплению </w:t>
      </w:r>
      <w:proofErr w:type="gramStart"/>
      <w:r>
        <w:rPr>
          <w:rFonts w:ascii="Times New Roman" w:hAnsi="Times New Roman"/>
        </w:rPr>
        <w:t>пожарной</w:t>
      </w:r>
      <w:proofErr w:type="gramEnd"/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в весеннее – летний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пожароопасный период 202</w:t>
      </w:r>
      <w:r w:rsidR="00E7062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</w:p>
    <w:p w:rsidR="00E37BAC" w:rsidRPr="00CE5D06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соответствии с Уставом Высокогорненского городского поселения Ванинского муниципального района Хабаровского края, в целях предотвращения пожаров в весеннее – летний пожароопасный период 2021 года, защиты жизни и здоровья жителей, а также сохранения материальных ценностей администрация Высокогорненского городского поселения Ванинского муниципального района Хабаровского края сохранения материальных ценностей</w:t>
      </w:r>
      <w:r w:rsidR="00D75674">
        <w:rPr>
          <w:rFonts w:ascii="Times New Roman" w:hAnsi="Times New Roman"/>
        </w:rPr>
        <w:t>, администрация Высокогорненского городского поселения Ванинского муниципального района Хабаровского края</w:t>
      </w:r>
      <w:proofErr w:type="gramEnd"/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Рекомендовать руководителям предприятий, организаций, учреждений независимо от форм собственности и ведомственной </w:t>
      </w:r>
      <w:proofErr w:type="gramStart"/>
      <w:r>
        <w:rPr>
          <w:rFonts w:ascii="Times New Roman" w:hAnsi="Times New Roman"/>
        </w:rPr>
        <w:t>принадлежности</w:t>
      </w:r>
      <w:proofErr w:type="gramEnd"/>
      <w:r>
        <w:rPr>
          <w:rFonts w:ascii="Times New Roman" w:hAnsi="Times New Roman"/>
        </w:rPr>
        <w:t xml:space="preserve"> подрядным организациям по обслуживанию и ремонту жилищного фонда, находящегося на территории администрации Высокогорненского городского поселения Ванинского муниципального района Хабаровского края в срок до 10 мая 202</w:t>
      </w:r>
      <w:r w:rsidR="00E7062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года: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Обеспечить очистку территорий, прилегающих к производственным зданиям, жилым домам, гостиницам, общежитиям, зданиям и помещениям с круглосуточным и массовым пребыванием людей (магазинам, ресторанам, кафе и т.д.) от мусора, сухой травяной растительности и других пожароопасных материалов. При уборке прилегающих и закрепленных территорий не допускать сжигания мусора;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 Освободить противопожарные разрывы и дороги между зданиями от складируемого оборудования, (тары), несанкционированных стоянок автомобилей и самовольных построек;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1.3. Обеспечить условия для беспрепятственного проезда к </w:t>
      </w:r>
      <w:proofErr w:type="spellStart"/>
      <w:r>
        <w:rPr>
          <w:rFonts w:ascii="Times New Roman" w:hAnsi="Times New Roman"/>
        </w:rPr>
        <w:t>водоисточникам</w:t>
      </w:r>
      <w:proofErr w:type="spellEnd"/>
      <w:r>
        <w:rPr>
          <w:rFonts w:ascii="Times New Roman" w:hAnsi="Times New Roman"/>
        </w:rPr>
        <w:t xml:space="preserve"> противопожарной и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– спасательной техники;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1.4. Обеспечить доступность проезда пожарной техники к возможным очагам пожара;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1.5. Обеспечить наличие и доступность первичных средств пожаротушения в местах общего пользования. 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1.6. Оказать содействие органам государственной власти края в информировании населения о мерах пожарной безопасности, в том числе посредством участия в проведении собраний с населением;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1.7. Провести обследование и ремонт имеющихся систем 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 xml:space="preserve"> – водоснабжения.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Рекомендовать руководителям организаций жилищно – коммунального хозяйства, управляющим компаниям независимо от форм собственности и ведомственной принадлежности, находящихся на территории Высокогорненского городского поселения в срок до 20 мая 2021 года: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2.1. Очистить от посторонних и пожароопасных предметов чердачные, подвальные помещения, помещения </w:t>
      </w:r>
      <w:proofErr w:type="spellStart"/>
      <w:r>
        <w:rPr>
          <w:rFonts w:ascii="Times New Roman" w:hAnsi="Times New Roman"/>
        </w:rPr>
        <w:t>электрощитовых</w:t>
      </w:r>
      <w:proofErr w:type="spellEnd"/>
      <w:r>
        <w:rPr>
          <w:rFonts w:ascii="Times New Roman" w:hAnsi="Times New Roman"/>
        </w:rPr>
        <w:t>, пути эвакуации и места общего пользования в подведомственных зданиях (сооружениях, строениях);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Закрыть свободный доступ в чердачные, подвальные и другие технические помещения;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2.3. Организовать систематическую работу по обучению рабочих и служащих мерам пожарной безопасности;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2.4. Довести до населения меры безопасности по предупреждению пожаров и выполнению первичных мер пожарной безопасности, оказывать содействие органом государственной власти края в информировании населения о мерах пожарной безопасности, в том числе посредством участия в проведении собраний с населением;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2.5. Провести ревизию и ремонтно – восстановительные работы подведомственных сетей наружного противопожарного водопровода, обеспечить их надежную эксплуатацию.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Главному специалисту по ГО</w:t>
      </w:r>
      <w:proofErr w:type="gramStart"/>
      <w:r>
        <w:rPr>
          <w:rFonts w:ascii="Times New Roman" w:hAnsi="Times New Roman"/>
        </w:rPr>
        <w:t>,Ч</w:t>
      </w:r>
      <w:proofErr w:type="gramEnd"/>
      <w:r>
        <w:rPr>
          <w:rFonts w:ascii="Times New Roman" w:hAnsi="Times New Roman"/>
        </w:rPr>
        <w:t>С и ПБ Васюк Я.А.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Обеспечить контроль за исполнением пунктов 2.1. – 2.2. настоящего постановления;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 Организовать работу по опашке территории городского поселения, находящейся в непосредственной близости к лесному массиву.</w:t>
      </w:r>
    </w:p>
    <w:p w:rsidR="00CE5D06" w:rsidRPr="00CE5D06" w:rsidRDefault="00E37BAC" w:rsidP="00CE5D06">
      <w:pPr>
        <w:pStyle w:val="a3"/>
        <w:ind w:firstLine="708"/>
        <w:jc w:val="both"/>
        <w:rPr>
          <w:rFonts w:ascii="Times New Roman" w:hAnsi="Times New Roman"/>
        </w:rPr>
      </w:pPr>
      <w:r w:rsidRPr="00CE5D06">
        <w:rPr>
          <w:rFonts w:ascii="Times New Roman" w:hAnsi="Times New Roman"/>
        </w:rPr>
        <w:t xml:space="preserve">4. </w:t>
      </w:r>
      <w:r w:rsidR="00CE5D06" w:rsidRPr="00CE5D06">
        <w:rPr>
          <w:rFonts w:ascii="Times New Roman" w:hAnsi="Times New Roman"/>
        </w:rPr>
        <w:t xml:space="preserve"> Опубликовать настоящее постановление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«Интернет».</w:t>
      </w:r>
    </w:p>
    <w:p w:rsidR="00E37BAC" w:rsidRDefault="00E37BAC" w:rsidP="00CE5D06">
      <w:pPr>
        <w:pStyle w:val="a3"/>
        <w:jc w:val="both"/>
        <w:rPr>
          <w:rFonts w:ascii="Times New Roman" w:hAnsi="Times New Roman"/>
        </w:rPr>
      </w:pPr>
      <w:r w:rsidRPr="00CE5D06">
        <w:rPr>
          <w:rFonts w:ascii="Times New Roman" w:hAnsi="Times New Roman"/>
        </w:rPr>
        <w:tab/>
        <w:t xml:space="preserve">5. </w:t>
      </w:r>
      <w:proofErr w:type="gramStart"/>
      <w:r w:rsidRPr="00CE5D06">
        <w:rPr>
          <w:rFonts w:ascii="Times New Roman" w:hAnsi="Times New Roman"/>
        </w:rPr>
        <w:t>Контроль за</w:t>
      </w:r>
      <w:proofErr w:type="gramEnd"/>
      <w:r w:rsidRPr="00CE5D06">
        <w:rPr>
          <w:rFonts w:ascii="Times New Roman" w:hAnsi="Times New Roman"/>
        </w:rPr>
        <w:t xml:space="preserve"> исполнением настоящего постановления оставляю</w:t>
      </w:r>
      <w:r>
        <w:rPr>
          <w:rFonts w:ascii="Times New Roman" w:hAnsi="Times New Roman"/>
        </w:rPr>
        <w:t xml:space="preserve"> за собой.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 Настоящее постановление вступает в силу после его официального опубликования (обнародования).</w:t>
      </w:r>
    </w:p>
    <w:p w:rsidR="00E37BAC" w:rsidRDefault="00E37BAC" w:rsidP="00E37BAC">
      <w:pPr>
        <w:spacing w:after="0" w:line="240" w:lineRule="auto"/>
        <w:jc w:val="both"/>
        <w:rPr>
          <w:rFonts w:ascii="Times New Roman" w:hAnsi="Times New Roman"/>
        </w:rPr>
      </w:pPr>
    </w:p>
    <w:p w:rsidR="005C5DFE" w:rsidRDefault="00E37BAC" w:rsidP="00CE5D06">
      <w:pPr>
        <w:spacing w:after="0" w:line="240" w:lineRule="auto"/>
        <w:jc w:val="both"/>
      </w:pPr>
      <w:r>
        <w:rPr>
          <w:rFonts w:ascii="Times New Roman" w:hAnsi="Times New Roman"/>
        </w:rPr>
        <w:t xml:space="preserve">Глава </w:t>
      </w:r>
      <w:bookmarkStart w:id="1" w:name="_GoBack"/>
      <w:bookmarkEnd w:id="1"/>
      <w:r>
        <w:rPr>
          <w:rFonts w:ascii="Times New Roman" w:hAnsi="Times New Roman"/>
        </w:rPr>
        <w:t>городского поселения                                                           Т.В. Гребенюк</w:t>
      </w:r>
    </w:p>
    <w:sectPr w:rsidR="005C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7"/>
    <w:rsid w:val="00250C45"/>
    <w:rsid w:val="005C5DFE"/>
    <w:rsid w:val="00CE5D06"/>
    <w:rsid w:val="00D75674"/>
    <w:rsid w:val="00DE4AD7"/>
    <w:rsid w:val="00E37BAC"/>
    <w:rsid w:val="00E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C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4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C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4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2022-02-01T05:05:00Z</cp:lastPrinted>
  <dcterms:created xsi:type="dcterms:W3CDTF">2021-01-28T11:10:00Z</dcterms:created>
  <dcterms:modified xsi:type="dcterms:W3CDTF">2022-02-28T01:00:00Z</dcterms:modified>
</cp:coreProperties>
</file>