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8" w:rsidRDefault="00B00032" w:rsidP="00574B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574B78" w:rsidRDefault="00574B78" w:rsidP="00574B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ВЫСОКОГОРНЕНСКОГО  ГОРОДСКОГО  ПОСЕЛЕНИЯ</w:t>
      </w:r>
    </w:p>
    <w:p w:rsidR="00574B78" w:rsidRDefault="00574B78" w:rsidP="00574B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ВАНИСКОГО МУНИЦИПАЛЬНОГО РАЙОНА ХАБАРОВСКОГО КРАЯ</w:t>
      </w:r>
    </w:p>
    <w:p w:rsidR="00574B78" w:rsidRDefault="00574B78" w:rsidP="00574B78">
      <w:pPr>
        <w:pStyle w:val="a3"/>
        <w:jc w:val="center"/>
        <w:rPr>
          <w:b/>
          <w:szCs w:val="28"/>
        </w:rPr>
      </w:pPr>
    </w:p>
    <w:p w:rsidR="00574B78" w:rsidRDefault="00B00032" w:rsidP="00574B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74B78" w:rsidRDefault="00574B78" w:rsidP="00574B78">
      <w:pPr>
        <w:pStyle w:val="a3"/>
        <w:jc w:val="center"/>
        <w:rPr>
          <w:b/>
          <w:szCs w:val="28"/>
        </w:rPr>
      </w:pPr>
    </w:p>
    <w:p w:rsidR="00574B78" w:rsidRDefault="00574B78" w:rsidP="00574B78">
      <w:pPr>
        <w:pStyle w:val="a3"/>
        <w:rPr>
          <w:b/>
          <w:szCs w:val="28"/>
        </w:rPr>
      </w:pPr>
    </w:p>
    <w:p w:rsidR="00574B78" w:rsidRDefault="00574B78" w:rsidP="00574B78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28.09.2022   №  </w:t>
      </w:r>
      <w:r w:rsidR="00B14E5E">
        <w:rPr>
          <w:b/>
          <w:szCs w:val="28"/>
          <w:u w:val="single"/>
        </w:rPr>
        <w:t>5</w:t>
      </w:r>
    </w:p>
    <w:p w:rsidR="00574B78" w:rsidRDefault="00574B78" w:rsidP="00574B78">
      <w:pPr>
        <w:pStyle w:val="a3"/>
        <w:rPr>
          <w:b/>
          <w:szCs w:val="28"/>
        </w:rPr>
      </w:pPr>
      <w:r>
        <w:rPr>
          <w:b/>
          <w:szCs w:val="28"/>
        </w:rPr>
        <w:t>п. Высокогорный</w:t>
      </w:r>
    </w:p>
    <w:p w:rsidR="005D4088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О внесении изменений в решение Совета депутатов Высокогорненского городского поселения Ванинского муниципального района Хабаровского края от 23 декабря 2021 г.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</w:t>
      </w: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23</w:t>
      </w:r>
      <w:proofErr w:type="gramEnd"/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 декабря 2021 года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годов», Совет депутатов Высокогорненского городского поселения Ванинского муниципального района Хабаровского края </w:t>
      </w: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РЕШИЛ:</w:t>
      </w:r>
    </w:p>
    <w:p w:rsidR="005D4088" w:rsidRPr="00A12267" w:rsidRDefault="005D4088" w:rsidP="005D4088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Хабаровского края от 23 декабря 2021 года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 следующие изменения:</w:t>
      </w:r>
    </w:p>
    <w:p w:rsidR="005D4088" w:rsidRPr="00A12267" w:rsidRDefault="005D4088" w:rsidP="005D408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1.1. Приложение 3 изложить в новой редакции согласно приложению 1 к настоящему решению.</w:t>
      </w:r>
    </w:p>
    <w:p w:rsidR="005D4088" w:rsidRPr="00A12267" w:rsidRDefault="005D4088" w:rsidP="005D408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1.2. Приложение 5 изложить в новой редакции согласно приложению 2 к настоящему решению.</w:t>
      </w:r>
    </w:p>
    <w:p w:rsidR="005D4088" w:rsidRPr="00A12267" w:rsidRDefault="005D4088" w:rsidP="005D408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2. 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</w:t>
      </w: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поселения Ванинского муниципального района Хабаровского края в информационно-телекоммуникационной сети «Интернет».</w:t>
      </w:r>
    </w:p>
    <w:p w:rsidR="005D4088" w:rsidRPr="00A12267" w:rsidRDefault="005D4088" w:rsidP="005D408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>3. Настоящее решение вступает в силу после его опубликования.</w:t>
      </w: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Глава городского поселения                                                            Т.В. Гребенюк              </w:t>
      </w: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Председатель Совета депутатов                                              </w:t>
      </w:r>
      <w:r w:rsidR="00AE35EC">
        <w:rPr>
          <w:rFonts w:ascii="Times New Roman" w:eastAsia="Times New Roman" w:hAnsi="Times New Roman"/>
          <w:sz w:val="28"/>
          <w:szCs w:val="26"/>
          <w:lang w:eastAsia="ru-RU"/>
        </w:rPr>
        <w:t xml:space="preserve">С.В. Недзельская </w:t>
      </w:r>
      <w:r w:rsidRPr="00A12267">
        <w:rPr>
          <w:rFonts w:ascii="Times New Roman" w:eastAsia="Times New Roman" w:hAnsi="Times New Roman"/>
          <w:sz w:val="28"/>
          <w:szCs w:val="26"/>
          <w:lang w:eastAsia="ru-RU"/>
        </w:rPr>
        <w:t xml:space="preserve">   </w:t>
      </w: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 w:rsidRPr="00A12267">
        <w:rPr>
          <w:sz w:val="24"/>
        </w:rPr>
        <w:br/>
      </w:r>
      <w:r w:rsidRPr="00A12267">
        <w:rPr>
          <w:rFonts w:ascii="Arial" w:hAnsi="Arial" w:cs="Arial"/>
          <w:color w:val="000000"/>
          <w:szCs w:val="21"/>
          <w:shd w:val="clear" w:color="auto" w:fill="FFFFFF"/>
        </w:rPr>
        <w:t>​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12267" w:rsidRDefault="00A12267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74B78" w:rsidRPr="00A12267" w:rsidRDefault="00574B7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Pr="00A12267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решению Совета депутатов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Высокогорненского городского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74B78">
        <w:rPr>
          <w:rFonts w:ascii="Times New Roman" w:eastAsia="Times New Roman" w:hAnsi="Times New Roman"/>
          <w:sz w:val="26"/>
          <w:szCs w:val="26"/>
          <w:lang w:eastAsia="ru-RU"/>
        </w:rPr>
        <w:t xml:space="preserve">28.09.2022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076DC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4088" w:rsidRDefault="005D4088" w:rsidP="005D4088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«Приложение  1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Высокогорненского городского 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5D4088" w:rsidRDefault="005D4088" w:rsidP="005D408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от 23.12.2021 № 49</w:t>
      </w:r>
    </w:p>
    <w:p w:rsidR="00113336" w:rsidRDefault="00113336"/>
    <w:p w:rsidR="00A62234" w:rsidRPr="00A62234" w:rsidRDefault="00A62234" w:rsidP="00A622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</w:t>
      </w:r>
    </w:p>
    <w:p w:rsidR="00A62234" w:rsidRPr="00A62234" w:rsidRDefault="00A62234" w:rsidP="00A622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2022 год</w:t>
      </w: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5402"/>
        <w:gridCol w:w="416"/>
        <w:gridCol w:w="472"/>
        <w:gridCol w:w="1272"/>
        <w:gridCol w:w="516"/>
        <w:gridCol w:w="1266"/>
      </w:tblGrid>
      <w:tr w:rsidR="00A62234" w:rsidRPr="00A62234" w:rsidTr="00A62234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bookmarkStart w:id="0" w:name="RANGE!A1:G270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показателей</w:t>
            </w:r>
            <w:bookmarkEnd w:id="0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Сумма, тыс. рублей</w:t>
            </w:r>
          </w:p>
        </w:tc>
      </w:tr>
      <w:tr w:rsidR="00A62234" w:rsidRPr="00A62234" w:rsidTr="00A62234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</w:tr>
      <w:tr w:rsidR="00A62234" w:rsidRPr="00A62234" w:rsidTr="00A62234">
        <w:trPr>
          <w:trHeight w:val="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39109,51969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17806,29460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1107,66000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)о</w:t>
            </w:r>
            <w:proofErr w:type="gramEnd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15222,55460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14827,35460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14827,35460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9783,89000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9483,89000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9483,89000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7222,14000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2261,75000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</w:t>
            </w:r>
            <w:proofErr w:type="gram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.в</w:t>
            </w:r>
            <w:proofErr w:type="gramEnd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ыплаты</w:t>
            </w:r>
            <w:proofErr w:type="spellEnd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гражданам, кроме </w:t>
            </w:r>
            <w:proofErr w:type="spell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публ.норм.соц.выплат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5041,26460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2133,51000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2133,51000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822,86800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820,52025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490,12175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2210,50460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2182,00460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2182,00460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A62234" w:rsidRPr="00A62234" w:rsidTr="00A62234">
        <w:trPr>
          <w:trHeight w:val="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435,17035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435,17035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333,36000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100,03435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1,77600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693,48000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Обеспечение функций главы и аппарата администрации  </w:t>
            </w: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99,27698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30,00302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548,00000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48,00000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48,00000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Профилактика терроризма и экстремизма в рамках МП «Обеспечение охраны общественного правопорядка на </w:t>
            </w: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lastRenderedPageBreak/>
              <w:t>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2233,40733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1903,40733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МП «Содержание, ремонт и капитальный ремонт </w:t>
            </w:r>
            <w:proofErr w:type="gramStart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proofErr w:type="spellStart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  <w:proofErr w:type="gramEnd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дорог общего пользования местного значения </w:t>
            </w:r>
            <w:proofErr w:type="spellStart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Высокогор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ненского</w:t>
            </w:r>
            <w:proofErr w:type="spellEnd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1719,70733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</w:t>
            </w:r>
            <w:proofErr w:type="spellStart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Ванинс</w:t>
            </w:r>
            <w:proofErr w:type="spellEnd"/>
            <w:r w:rsid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</w:t>
            </w: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кого муниципального района Ха</w:t>
            </w:r>
            <w:r w:rsid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баровского края на 2021-2025  г</w:t>
            </w: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330,00000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320,00000</w:t>
            </w:r>
          </w:p>
        </w:tc>
      </w:tr>
      <w:tr w:rsidR="00A62234" w:rsidRPr="00A62234" w:rsidTr="00A62234">
        <w:trPr>
          <w:trHeight w:val="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17165,30776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1391,67400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МП "Текущий ремонт муниципального жилого фонда в Высокогорненском городском поселении Ванинского </w:t>
            </w:r>
            <w:proofErr w:type="spellStart"/>
            <w:proofErr w:type="gramStart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</w:t>
            </w:r>
            <w:r w:rsid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Проведение работ по изготовлению технической документации на многоквартирные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676,47400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676,47400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</w:t>
            </w: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Федерации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13463,33376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13463,33376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Капитальный ремонт и реконструкция объектов жилищно-коммунального хозяйства и инженерной инфраструктуры, находящиеся в муниципальной собственности в рамках МП "Комплексное развитие систем коммунальной </w:t>
            </w:r>
            <w:proofErr w:type="spellStart"/>
            <w:proofErr w:type="gramStart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</w:t>
            </w: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туры</w:t>
            </w:r>
            <w:proofErr w:type="gramEnd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о(</w:t>
            </w:r>
            <w:proofErr w:type="gramEnd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2310,30000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Содержание и техническое обслуживание сетей уличного освещения городского поселения в рамках МП "Уличное </w:t>
            </w:r>
            <w:proofErr w:type="spellStart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освеще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</w:t>
            </w: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ние</w:t>
            </w:r>
            <w:proofErr w:type="spellEnd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 Высокогорненского городск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ого поселения на 2021-2025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гг</w:t>
            </w:r>
            <w:proofErr w:type="spellEnd"/>
            <w:proofErr w:type="gramEnd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428,12000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568,88000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1313,30000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1313,30000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Озеленение городского поселения в рамках МП «Благоустрой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</w:t>
            </w:r>
            <w:proofErr w:type="spellStart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ство</w:t>
            </w:r>
            <w:proofErr w:type="spellEnd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 Высокогорненского городск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ого поселения на 2021-2025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гг</w:t>
            </w:r>
            <w:proofErr w:type="spellEnd"/>
            <w:proofErr w:type="gramEnd"/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1024,50000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о(</w:t>
            </w:r>
            <w:proofErr w:type="gramEnd"/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275,45000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A62234" w:rsidRPr="00A62234" w:rsidTr="00A62234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A62234" w:rsidRPr="00A62234" w:rsidTr="00A62234">
        <w:trPr>
          <w:trHeight w:val="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340,00000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A62234" w:rsidRPr="00A62234" w:rsidTr="00A6223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34" w:rsidRPr="00A62234" w:rsidRDefault="00A62234" w:rsidP="00A62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2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39109,51969</w:t>
            </w:r>
          </w:p>
        </w:tc>
      </w:tr>
    </w:tbl>
    <w:p w:rsidR="00A62234" w:rsidRDefault="00A62234" w:rsidP="00A62234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A62234">
        <w:rPr>
          <w:rFonts w:ascii="Times New Roman" w:eastAsiaTheme="minorHAnsi" w:hAnsi="Times New Roman"/>
          <w:sz w:val="24"/>
          <w:szCs w:val="24"/>
        </w:rPr>
        <w:t>»</w:t>
      </w:r>
    </w:p>
    <w:p w:rsidR="00A62234" w:rsidRDefault="00515DEF" w:rsidP="00515DE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городского поселения                                                                              Т.В. Гребенюк</w:t>
      </w:r>
    </w:p>
    <w:p w:rsidR="00515DEF" w:rsidRPr="00515DEF" w:rsidRDefault="00515DEF" w:rsidP="00515DE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Высокогорненского городского 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от </w:t>
      </w:r>
      <w:r w:rsidR="00574B78">
        <w:rPr>
          <w:rFonts w:ascii="Times New Roman" w:eastAsia="Times New Roman" w:hAnsi="Times New Roman"/>
          <w:sz w:val="26"/>
          <w:szCs w:val="26"/>
          <w:lang w:eastAsia="ru-RU"/>
        </w:rPr>
        <w:t xml:space="preserve">28.09.2022 </w:t>
      </w: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076D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bookmarkStart w:id="1" w:name="_GoBack"/>
      <w:bookmarkEnd w:id="1"/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5DEF" w:rsidRPr="00515DEF" w:rsidRDefault="00515DEF" w:rsidP="00515DE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>«Приложение  5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Высокогорненского городского </w:t>
      </w:r>
    </w:p>
    <w:p w:rsidR="00515DEF" w:rsidRPr="00515DEF" w:rsidRDefault="00515DEF" w:rsidP="00515DE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515DEF" w:rsidRPr="00515DEF" w:rsidRDefault="00515DEF" w:rsidP="00515DE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от 23.12.2021 № 49</w:t>
      </w:r>
    </w:p>
    <w:p w:rsidR="00515DEF" w:rsidRPr="00515DEF" w:rsidRDefault="00515DEF" w:rsidP="00515DE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5DEF" w:rsidRPr="00515DEF" w:rsidRDefault="00515DEF" w:rsidP="00515DE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5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515DEF" w:rsidRPr="00515DEF" w:rsidRDefault="00515DEF" w:rsidP="00515DE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5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2022 год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4835"/>
        <w:gridCol w:w="516"/>
        <w:gridCol w:w="416"/>
        <w:gridCol w:w="472"/>
        <w:gridCol w:w="1272"/>
        <w:gridCol w:w="516"/>
        <w:gridCol w:w="1266"/>
      </w:tblGrid>
      <w:tr w:rsidR="00515DEF" w:rsidRPr="00515DEF" w:rsidTr="00515DEF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Сумма, тыс. рублей</w:t>
            </w:r>
          </w:p>
        </w:tc>
      </w:tr>
      <w:tr w:rsidR="00515DEF" w:rsidRPr="00515DEF" w:rsidTr="00515DEF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</w:tr>
      <w:tr w:rsidR="00515DEF" w:rsidRPr="00515DEF" w:rsidTr="00515DEF">
        <w:trPr>
          <w:trHeight w:val="1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39109,51969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17806,29460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1428,16000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1107,66000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)о</w:t>
            </w:r>
            <w:proofErr w:type="gramEnd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15222,55460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14827,35460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14827,35460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9783,89000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9483,89000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9483,89000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7222,14000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2261,75000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</w:t>
            </w:r>
            <w:proofErr w:type="gram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.в</w:t>
            </w:r>
            <w:proofErr w:type="gramEnd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ыплаты</w:t>
            </w:r>
            <w:proofErr w:type="spellEnd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гражданам, кроме </w:t>
            </w:r>
            <w:proofErr w:type="spell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публ.норм.соц.выплат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5041,26460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697,25000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2133,51000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2133,51000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822,86800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820,52025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490,12175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2210,50460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2182,00460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2182,00460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в рамках непрограммных расходов органов местного самоуправления и </w:t>
            </w: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395,20000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26,88000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941,00000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440,58000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435,17035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435,17035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Фонд оплаты труда государственных (муниципальных) </w:t>
            </w: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333,36000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100,03435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1,77600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5,40965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693,48000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129,28000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99,27698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30,00302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548,00000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48,00000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48,00000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2233,40733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1903,40733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1719,70733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1225,30000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494,40733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</w:t>
            </w: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края на 2016-2022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183,70000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330,00000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320,00000</w:t>
            </w:r>
          </w:p>
        </w:tc>
      </w:tr>
      <w:tr w:rsidR="00515DEF" w:rsidRPr="00515DEF" w:rsidTr="00515D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17165,30776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1391,67400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Проведение работ по изготовлению технической документации на многоквартирные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63,00000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Текущий ремонт муниципального жилого фонда  в </w:t>
            </w: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lastRenderedPageBreak/>
              <w:t>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355,20000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676,47400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676,47400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13463,33376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13463,33376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 xml:space="preserve">Содержание и текущий ремонт муниципального </w:t>
            </w: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lastRenderedPageBreak/>
              <w:t>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806,00000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Капитальный ремонт и реконструкция объектов жилищно-коммунального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о(</w:t>
            </w:r>
            <w:proofErr w:type="gramEnd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12244,83376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2310,30000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997,00000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428,12000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568,88000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1313,30000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1313,30000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64,44700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224,35300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1024,50000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824,50000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о(</w:t>
            </w:r>
            <w:proofErr w:type="gramEnd"/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275,45000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60,85000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515DEF" w:rsidRPr="00515DEF" w:rsidTr="00515DEF">
        <w:trPr>
          <w:trHeight w:val="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Межбюджетные трансферты в рамках непрограммных </w:t>
            </w: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214,60000</w:t>
            </w:r>
          </w:p>
        </w:tc>
      </w:tr>
      <w:tr w:rsidR="00515DEF" w:rsidRPr="00515DEF" w:rsidTr="00515D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155,00000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340,00000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70,00000</w:t>
            </w:r>
          </w:p>
        </w:tc>
      </w:tr>
      <w:tr w:rsidR="00515DEF" w:rsidRPr="00515DEF" w:rsidTr="00515DE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EF" w:rsidRPr="00515DEF" w:rsidRDefault="00515DEF" w:rsidP="0051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15D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39109,51969</w:t>
            </w:r>
          </w:p>
        </w:tc>
      </w:tr>
    </w:tbl>
    <w:p w:rsidR="00584A20" w:rsidRDefault="00584A20" w:rsidP="00584A20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A62234">
        <w:rPr>
          <w:rFonts w:ascii="Times New Roman" w:eastAsiaTheme="minorHAnsi" w:hAnsi="Times New Roman"/>
          <w:sz w:val="24"/>
          <w:szCs w:val="24"/>
        </w:rPr>
        <w:t>»</w:t>
      </w:r>
    </w:p>
    <w:p w:rsidR="00584A20" w:rsidRDefault="00584A20" w:rsidP="00584A2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городского поселения                                                                              Т.В. Гребенюк</w:t>
      </w:r>
    </w:p>
    <w:p w:rsidR="00515DEF" w:rsidRPr="00515DEF" w:rsidRDefault="00515DEF" w:rsidP="00515DEF">
      <w:pPr>
        <w:rPr>
          <w:rFonts w:asciiTheme="minorHAnsi" w:eastAsiaTheme="minorHAnsi" w:hAnsiTheme="minorHAnsi" w:cstheme="minorBidi"/>
          <w:sz w:val="20"/>
        </w:rPr>
      </w:pPr>
    </w:p>
    <w:p w:rsidR="00A62234" w:rsidRPr="00A62234" w:rsidRDefault="00A62234" w:rsidP="00A62234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A62234" w:rsidRDefault="00A62234"/>
    <w:sectPr w:rsidR="00A62234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8"/>
    <w:rsid w:val="00113336"/>
    <w:rsid w:val="00132A93"/>
    <w:rsid w:val="002D3DAD"/>
    <w:rsid w:val="00515DEF"/>
    <w:rsid w:val="00574B78"/>
    <w:rsid w:val="00584A20"/>
    <w:rsid w:val="005D4088"/>
    <w:rsid w:val="00713025"/>
    <w:rsid w:val="0095254E"/>
    <w:rsid w:val="00A12267"/>
    <w:rsid w:val="00A1562F"/>
    <w:rsid w:val="00A62234"/>
    <w:rsid w:val="00AE35EC"/>
    <w:rsid w:val="00B00032"/>
    <w:rsid w:val="00B146F4"/>
    <w:rsid w:val="00B14E5E"/>
    <w:rsid w:val="00B81EBD"/>
    <w:rsid w:val="00C818E6"/>
    <w:rsid w:val="00E076DC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08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62234"/>
  </w:style>
  <w:style w:type="numbering" w:customStyle="1" w:styleId="11">
    <w:name w:val="Нет списка11"/>
    <w:next w:val="a2"/>
    <w:uiPriority w:val="99"/>
    <w:semiHidden/>
    <w:unhideWhenUsed/>
    <w:rsid w:val="00A62234"/>
  </w:style>
  <w:style w:type="character" w:styleId="a5">
    <w:name w:val="Hyperlink"/>
    <w:basedOn w:val="a0"/>
    <w:uiPriority w:val="99"/>
    <w:semiHidden/>
    <w:unhideWhenUsed/>
    <w:rsid w:val="00A622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2234"/>
    <w:rPr>
      <w:color w:val="800080"/>
      <w:u w:val="single"/>
    </w:rPr>
  </w:style>
  <w:style w:type="paragraph" w:customStyle="1" w:styleId="xl68">
    <w:name w:val="xl6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622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622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2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2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622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62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62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62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62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62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622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A62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62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622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6223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6223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622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DEF"/>
  </w:style>
  <w:style w:type="numbering" w:customStyle="1" w:styleId="12">
    <w:name w:val="Нет списка12"/>
    <w:next w:val="a2"/>
    <w:uiPriority w:val="99"/>
    <w:semiHidden/>
    <w:unhideWhenUsed/>
    <w:rsid w:val="0051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08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62234"/>
  </w:style>
  <w:style w:type="numbering" w:customStyle="1" w:styleId="11">
    <w:name w:val="Нет списка11"/>
    <w:next w:val="a2"/>
    <w:uiPriority w:val="99"/>
    <w:semiHidden/>
    <w:unhideWhenUsed/>
    <w:rsid w:val="00A62234"/>
  </w:style>
  <w:style w:type="character" w:styleId="a5">
    <w:name w:val="Hyperlink"/>
    <w:basedOn w:val="a0"/>
    <w:uiPriority w:val="99"/>
    <w:semiHidden/>
    <w:unhideWhenUsed/>
    <w:rsid w:val="00A622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2234"/>
    <w:rPr>
      <w:color w:val="800080"/>
      <w:u w:val="single"/>
    </w:rPr>
  </w:style>
  <w:style w:type="paragraph" w:customStyle="1" w:styleId="xl68">
    <w:name w:val="xl6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622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622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2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2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622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62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62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62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62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62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622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A62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62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622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6223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6223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622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6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DEF"/>
  </w:style>
  <w:style w:type="numbering" w:customStyle="1" w:styleId="12">
    <w:name w:val="Нет списка12"/>
    <w:next w:val="a2"/>
    <w:uiPriority w:val="99"/>
    <w:semiHidden/>
    <w:unhideWhenUsed/>
    <w:rsid w:val="0051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10980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2022-09-28T23:03:00Z</cp:lastPrinted>
  <dcterms:created xsi:type="dcterms:W3CDTF">2022-09-27T03:54:00Z</dcterms:created>
  <dcterms:modified xsi:type="dcterms:W3CDTF">2022-10-03T00:37:00Z</dcterms:modified>
</cp:coreProperties>
</file>